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357" w:rsidRPr="00300357" w:rsidRDefault="00300357" w:rsidP="00300357">
      <w:r w:rsidRPr="00300357">
        <w:t>Name _______________________________________</w:t>
      </w:r>
    </w:p>
    <w:p w:rsidR="00300357" w:rsidRPr="00300357" w:rsidRDefault="00300357" w:rsidP="00300357">
      <w:pPr>
        <w:rPr>
          <w:b/>
        </w:rPr>
      </w:pPr>
    </w:p>
    <w:p w:rsidR="007759D9" w:rsidRPr="0019720F" w:rsidRDefault="0019720F" w:rsidP="0019720F">
      <w:pPr>
        <w:jc w:val="center"/>
        <w:rPr>
          <w:b/>
          <w:sz w:val="32"/>
        </w:rPr>
      </w:pPr>
      <w:r>
        <w:rPr>
          <w:b/>
          <w:sz w:val="32"/>
        </w:rPr>
        <w:t xml:space="preserve">Google Earth </w:t>
      </w:r>
      <w:r w:rsidR="007759D9" w:rsidRPr="0019720F">
        <w:rPr>
          <w:b/>
          <w:sz w:val="32"/>
        </w:rPr>
        <w:t>Children’s Literature Sites Quiz</w:t>
      </w:r>
    </w:p>
    <w:p w:rsidR="00300357" w:rsidRDefault="0019720F" w:rsidP="00300357">
      <w:pPr>
        <w:spacing w:line="240" w:lineRule="auto"/>
        <w:rPr>
          <w:b/>
          <w:sz w:val="20"/>
          <w:szCs w:val="20"/>
        </w:rPr>
      </w:pPr>
      <w:r w:rsidRPr="00300357">
        <w:rPr>
          <w:b/>
          <w:sz w:val="20"/>
          <w:szCs w:val="20"/>
        </w:rPr>
        <w:t>Go to</w:t>
      </w:r>
      <w:r w:rsidR="00300357">
        <w:rPr>
          <w:b/>
          <w:sz w:val="20"/>
          <w:szCs w:val="20"/>
        </w:rPr>
        <w:t xml:space="preserve"> </w:t>
      </w:r>
      <w:r w:rsidR="00300357" w:rsidRPr="00300357">
        <w:rPr>
          <w:b/>
          <w:sz w:val="20"/>
          <w:szCs w:val="20"/>
          <w:u w:val="single"/>
        </w:rPr>
        <w:t>earth.google.com</w:t>
      </w:r>
      <w:r w:rsidRPr="00300357">
        <w:rPr>
          <w:b/>
          <w:sz w:val="20"/>
          <w:szCs w:val="20"/>
        </w:rPr>
        <w:t xml:space="preserve"> and click on the</w:t>
      </w:r>
      <w:r w:rsidR="00300357">
        <w:rPr>
          <w:b/>
          <w:sz w:val="20"/>
          <w:szCs w:val="20"/>
        </w:rPr>
        <w:t xml:space="preserve"> Voyager icon (a</w:t>
      </w:r>
      <w:r w:rsidRPr="00300357">
        <w:rPr>
          <w:b/>
          <w:sz w:val="20"/>
          <w:szCs w:val="20"/>
        </w:rPr>
        <w:t xml:space="preserve"> ship’</w:t>
      </w:r>
      <w:r w:rsidR="00300357">
        <w:rPr>
          <w:b/>
          <w:sz w:val="20"/>
          <w:szCs w:val="20"/>
        </w:rPr>
        <w:t>s wheel). Scroll down and select</w:t>
      </w:r>
      <w:r w:rsidRPr="00300357">
        <w:rPr>
          <w:b/>
          <w:sz w:val="20"/>
          <w:szCs w:val="20"/>
        </w:rPr>
        <w:t xml:space="preserve"> the </w:t>
      </w:r>
      <w:r w:rsidR="00300357">
        <w:rPr>
          <w:b/>
          <w:sz w:val="20"/>
          <w:szCs w:val="20"/>
        </w:rPr>
        <w:t>“</w:t>
      </w:r>
      <w:r w:rsidRPr="00300357">
        <w:rPr>
          <w:b/>
          <w:sz w:val="20"/>
          <w:szCs w:val="20"/>
        </w:rPr>
        <w:t>Children’s Literature Sites</w:t>
      </w:r>
      <w:r w:rsidR="00300357">
        <w:rPr>
          <w:b/>
          <w:sz w:val="20"/>
          <w:szCs w:val="20"/>
        </w:rPr>
        <w:t>”</w:t>
      </w:r>
      <w:r w:rsidRPr="00300357">
        <w:rPr>
          <w:b/>
          <w:sz w:val="20"/>
          <w:szCs w:val="20"/>
        </w:rPr>
        <w:t xml:space="preserve"> tour. As you do, answer the following questions. (If you cannot print</w:t>
      </w:r>
      <w:r w:rsidR="00300357">
        <w:rPr>
          <w:b/>
          <w:sz w:val="20"/>
          <w:szCs w:val="20"/>
        </w:rPr>
        <w:t xml:space="preserve"> this page</w:t>
      </w:r>
      <w:r w:rsidRPr="00300357">
        <w:rPr>
          <w:b/>
          <w:sz w:val="20"/>
          <w:szCs w:val="20"/>
        </w:rPr>
        <w:t xml:space="preserve">, </w:t>
      </w:r>
      <w:r w:rsidR="00300357">
        <w:rPr>
          <w:b/>
          <w:sz w:val="20"/>
          <w:szCs w:val="20"/>
        </w:rPr>
        <w:t>just write your</w:t>
      </w:r>
      <w:r w:rsidR="00300357" w:rsidRPr="00300357">
        <w:rPr>
          <w:b/>
          <w:sz w:val="20"/>
          <w:szCs w:val="20"/>
        </w:rPr>
        <w:t xml:space="preserve"> answers on lined paper</w:t>
      </w:r>
      <w:r w:rsidR="00300357">
        <w:rPr>
          <w:b/>
          <w:sz w:val="20"/>
          <w:szCs w:val="20"/>
        </w:rPr>
        <w:t xml:space="preserve"> and number them</w:t>
      </w:r>
      <w:r w:rsidR="00300357" w:rsidRPr="00300357">
        <w:rPr>
          <w:b/>
          <w:sz w:val="20"/>
          <w:szCs w:val="20"/>
        </w:rPr>
        <w:t>.)</w:t>
      </w:r>
    </w:p>
    <w:p w:rsidR="00300357" w:rsidRPr="00300357" w:rsidRDefault="00300357" w:rsidP="00300357">
      <w:pPr>
        <w:spacing w:line="240" w:lineRule="auto"/>
        <w:rPr>
          <w:b/>
          <w:sz w:val="20"/>
          <w:szCs w:val="20"/>
        </w:rPr>
      </w:pPr>
    </w:p>
    <w:p w:rsidR="007759D9" w:rsidRDefault="0019720F" w:rsidP="00300357">
      <w:pPr>
        <w:spacing w:after="120" w:line="360" w:lineRule="auto"/>
      </w:pPr>
      <w:r>
        <w:t xml:space="preserve">1. </w:t>
      </w:r>
      <w:r w:rsidR="007759D9">
        <w:t xml:space="preserve">Eloise lived in the “tippy top floor” of </w:t>
      </w:r>
      <w:r w:rsidR="007759D9" w:rsidRPr="0019720F">
        <w:rPr>
          <w:b/>
        </w:rPr>
        <w:t>this</w:t>
      </w:r>
      <w:r w:rsidR="007759D9">
        <w:t xml:space="preserve"> hotel in New York City: </w:t>
      </w:r>
    </w:p>
    <w:p w:rsidR="007759D9" w:rsidRDefault="007759D9" w:rsidP="00300357">
      <w:pPr>
        <w:spacing w:after="120" w:line="360" w:lineRule="auto"/>
      </w:pPr>
    </w:p>
    <w:p w:rsidR="00871A83" w:rsidRDefault="0019720F" w:rsidP="00300357">
      <w:pPr>
        <w:spacing w:after="120" w:line="360" w:lineRule="auto"/>
      </w:pPr>
      <w:r>
        <w:t xml:space="preserve">2. </w:t>
      </w:r>
      <w:r w:rsidR="007759D9">
        <w:t xml:space="preserve">What color is the double-decker bus shown in the photo at the Wizarding World of Harry Potter? </w:t>
      </w:r>
      <w:r w:rsidR="00871A83">
        <w:t xml:space="preserve"> </w:t>
      </w:r>
    </w:p>
    <w:p w:rsidR="007759D9" w:rsidRDefault="007759D9" w:rsidP="00300357">
      <w:pPr>
        <w:spacing w:after="120" w:line="360" w:lineRule="auto"/>
      </w:pPr>
    </w:p>
    <w:p w:rsidR="007759D9" w:rsidRDefault="0019720F" w:rsidP="00300357">
      <w:pPr>
        <w:spacing w:after="120" w:line="360" w:lineRule="auto"/>
      </w:pPr>
      <w:r>
        <w:t xml:space="preserve">3. </w:t>
      </w:r>
      <w:r w:rsidR="00300357">
        <w:t>Is there</w:t>
      </w:r>
      <w:r w:rsidR="007759D9">
        <w:t xml:space="preserve"> a </w:t>
      </w:r>
      <w:r w:rsidR="00722200">
        <w:t>river</w:t>
      </w:r>
      <w:r w:rsidR="007759D9">
        <w:t xml:space="preserve"> near th</w:t>
      </w:r>
      <w:r w:rsidR="00300357">
        <w:t>e Eiffel Tower in Paris?</w:t>
      </w:r>
      <w:r w:rsidR="007759D9">
        <w:t xml:space="preserve"> (Zoom out to be sure)</w:t>
      </w:r>
    </w:p>
    <w:p w:rsidR="007759D9" w:rsidRDefault="007759D9" w:rsidP="00300357">
      <w:pPr>
        <w:spacing w:after="120" w:line="360" w:lineRule="auto"/>
      </w:pPr>
    </w:p>
    <w:p w:rsidR="007759D9" w:rsidRDefault="0019720F" w:rsidP="00300357">
      <w:pPr>
        <w:spacing w:after="120" w:line="240" w:lineRule="auto"/>
      </w:pPr>
      <w:r>
        <w:t xml:space="preserve">4. </w:t>
      </w:r>
      <w:r w:rsidR="00300357">
        <w:t>Use</w:t>
      </w:r>
      <w:r w:rsidR="007759D9">
        <w:t xml:space="preserve"> the </w:t>
      </w:r>
      <w:r w:rsidR="00300357">
        <w:t xml:space="preserve">white </w:t>
      </w:r>
      <w:r>
        <w:t xml:space="preserve">navigation </w:t>
      </w:r>
      <w:r w:rsidR="007759D9">
        <w:t>arro</w:t>
      </w:r>
      <w:r>
        <w:t xml:space="preserve">ws to enter the barn at </w:t>
      </w:r>
      <w:r w:rsidR="007759D9">
        <w:t>Green Gables</w:t>
      </w:r>
      <w:r>
        <w:t xml:space="preserve"> Heritage Place</w:t>
      </w:r>
      <w:r w:rsidR="007759D9">
        <w:t xml:space="preserve">. What kind of animal mascot is </w:t>
      </w:r>
      <w:r w:rsidR="00722200">
        <w:t xml:space="preserve">pictured </w:t>
      </w:r>
      <w:r w:rsidR="007759D9">
        <w:t>inside?</w:t>
      </w:r>
      <w:bookmarkStart w:id="0" w:name="_GoBack"/>
      <w:bookmarkEnd w:id="0"/>
    </w:p>
    <w:p w:rsidR="007759D9" w:rsidRDefault="007759D9" w:rsidP="00300357">
      <w:pPr>
        <w:spacing w:after="120" w:line="360" w:lineRule="auto"/>
      </w:pPr>
    </w:p>
    <w:p w:rsidR="007759D9" w:rsidRDefault="0019720F" w:rsidP="00300357">
      <w:pPr>
        <w:spacing w:after="120" w:line="360" w:lineRule="auto"/>
      </w:pPr>
      <w:r>
        <w:t xml:space="preserve">5. </w:t>
      </w:r>
      <w:r w:rsidR="007759D9">
        <w:t>What color is the picket fence outside the Mark Twain Boyhood Home &amp; Museum?</w:t>
      </w:r>
    </w:p>
    <w:p w:rsidR="007759D9" w:rsidRDefault="007759D9" w:rsidP="00300357">
      <w:pPr>
        <w:spacing w:after="120" w:line="360" w:lineRule="auto"/>
      </w:pPr>
    </w:p>
    <w:p w:rsidR="007759D9" w:rsidRDefault="0019720F" w:rsidP="00300357">
      <w:pPr>
        <w:spacing w:after="120" w:line="360" w:lineRule="auto"/>
      </w:pPr>
      <w:r>
        <w:t xml:space="preserve">6. </w:t>
      </w:r>
      <w:r w:rsidR="007759D9">
        <w:t xml:space="preserve">What’s the name of the </w:t>
      </w:r>
      <w:r w:rsidR="004D2C3F">
        <w:t xml:space="preserve">theme park in Finland with the </w:t>
      </w:r>
      <w:r w:rsidR="007759D9">
        <w:t xml:space="preserve">round </w:t>
      </w:r>
      <w:r w:rsidR="004D2C3F">
        <w:t xml:space="preserve">blue </w:t>
      </w:r>
      <w:r w:rsidR="007759D9">
        <w:t>house?</w:t>
      </w:r>
    </w:p>
    <w:p w:rsidR="004D2C3F" w:rsidRDefault="004D2C3F" w:rsidP="00300357">
      <w:pPr>
        <w:spacing w:after="120" w:line="360" w:lineRule="auto"/>
      </w:pPr>
    </w:p>
    <w:p w:rsidR="004D2C3F" w:rsidRDefault="0019720F" w:rsidP="00300357">
      <w:pPr>
        <w:spacing w:after="120" w:line="360" w:lineRule="auto"/>
      </w:pPr>
      <w:r>
        <w:t xml:space="preserve">7. </w:t>
      </w:r>
      <w:r w:rsidR="004D2C3F">
        <w:t xml:space="preserve">What kind of transportation </w:t>
      </w:r>
      <w:r>
        <w:t>do you see inside</w:t>
      </w:r>
      <w:r w:rsidR="004D2C3F">
        <w:t xml:space="preserve"> Paddington Station in London?</w:t>
      </w:r>
    </w:p>
    <w:p w:rsidR="004D2C3F" w:rsidRDefault="004D2C3F" w:rsidP="00300357">
      <w:pPr>
        <w:spacing w:after="120" w:line="360" w:lineRule="auto"/>
      </w:pPr>
    </w:p>
    <w:p w:rsidR="004D2C3F" w:rsidRDefault="0019720F" w:rsidP="00300357">
      <w:pPr>
        <w:spacing w:after="120" w:line="360" w:lineRule="auto"/>
      </w:pPr>
      <w:r>
        <w:t xml:space="preserve">8. </w:t>
      </w:r>
      <w:r w:rsidR="004D2C3F">
        <w:t xml:space="preserve">Laura Ingalls Wilder </w:t>
      </w:r>
      <w:r>
        <w:t>was the author of ______________________________________</w:t>
      </w:r>
      <w:r w:rsidR="00300357">
        <w:t>_____________</w:t>
      </w:r>
    </w:p>
    <w:p w:rsidR="004D2C3F" w:rsidRDefault="004D2C3F" w:rsidP="00300357">
      <w:pPr>
        <w:spacing w:after="120" w:line="360" w:lineRule="auto"/>
      </w:pPr>
    </w:p>
    <w:p w:rsidR="004D2C3F" w:rsidRDefault="0019720F" w:rsidP="00300357">
      <w:pPr>
        <w:spacing w:after="120" w:line="360" w:lineRule="auto"/>
      </w:pPr>
      <w:r>
        <w:t xml:space="preserve">9. </w:t>
      </w:r>
      <w:r w:rsidR="004D2C3F">
        <w:t xml:space="preserve">Name at least one character you see pictured </w:t>
      </w:r>
      <w:r w:rsidR="00300357">
        <w:t>in</w:t>
      </w:r>
      <w:r w:rsidR="004D2C3F">
        <w:t xml:space="preserve"> the Dr. Seuss Memorial Sculpture Garden:</w:t>
      </w:r>
    </w:p>
    <w:p w:rsidR="0019720F" w:rsidRDefault="0019720F" w:rsidP="00300357">
      <w:pPr>
        <w:spacing w:after="120" w:line="360" w:lineRule="auto"/>
      </w:pPr>
    </w:p>
    <w:p w:rsidR="007759D9" w:rsidRDefault="0019720F" w:rsidP="00300357">
      <w:pPr>
        <w:spacing w:after="120" w:line="360" w:lineRule="auto"/>
      </w:pPr>
      <w:r>
        <w:t xml:space="preserve">10. What the name of the real-life forest that inspired Winnie the </w:t>
      </w:r>
      <w:proofErr w:type="spellStart"/>
      <w:r>
        <w:t>Pooh’s</w:t>
      </w:r>
      <w:proofErr w:type="spellEnd"/>
      <w:r>
        <w:t xml:space="preserve"> Hundred Acre Wood?</w:t>
      </w:r>
    </w:p>
    <w:sectPr w:rsidR="007759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A83"/>
    <w:rsid w:val="0000387D"/>
    <w:rsid w:val="0019720F"/>
    <w:rsid w:val="00300357"/>
    <w:rsid w:val="004D2C3F"/>
    <w:rsid w:val="00722200"/>
    <w:rsid w:val="007759D9"/>
    <w:rsid w:val="0087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B0ABA"/>
  <w15:chartTrackingRefBased/>
  <w15:docId w15:val="{926B1A5A-6B97-4680-B6AE-52DA77092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dcterms:created xsi:type="dcterms:W3CDTF">2020-03-26T01:24:00Z</dcterms:created>
  <dcterms:modified xsi:type="dcterms:W3CDTF">2020-03-26T02:22:00Z</dcterms:modified>
</cp:coreProperties>
</file>